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165757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839233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940424" cy="81657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75pt;height:642.97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jc w:val="both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contextualSpacing/>
        <w:jc w:val="both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contextualSpacing/>
        <w:jc w:val="both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contextualSpacing/>
        <w:jc w:val="both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contextualSpacing/>
        <w:jc w:val="both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165757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377970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40424" cy="81657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75pt;height:642.97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</w:r>
    </w:p>
    <w:p>
      <w:pPr>
        <w:pStyle w:val="626"/>
        <w:ind w:left="426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/>
        <w:jc w:val="right"/>
        <w:pageBreakBefore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Утвержден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приказом Министерства образования и науки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Республики Татарстан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6237"/>
        <w:shd w:val="clear" w:color="auto" w:fill="ffffff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от _____________ 2025 года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6237"/>
        <w:shd w:val="clear" w:color="auto" w:fill="ffffff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№____________________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center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Порядок проведения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center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школьного этапа всероссийской и республиканской олимпиад школьников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center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Республике Татарстан в 2025/2026 учебном году (далее – Порядок)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center"/>
        <w:widowControl w:val="of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Школьный этап всероссийской и республиканской олимпиад школьников (далее – олимпиада) в Республике Татарстан проводится с 24 сентября по 30 октября 2025 года по 24 предметам: математика, физика, экология, биология, история, обществознание, экономика, право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география, химия, астрономия, русский язык, литература, английский, французский, немецкий, китайский, испанский, итальянский языки, основы безопасности и защиты Родины (ОБЗР), труд (технология), физическая культура, информатика, искусство (МХК).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Школьны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й этап всероссийской олимпиады школьников по 6 общеобразовательным предметам (математика, информатика, физика, химия, биология и астрономия) проводится на технологической платформе «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Сириус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урсы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Школьный этап республиканской олимпиады школьников проводит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ся с 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 w:themeFill="background1"/>
        </w:rPr>
        <w:t xml:space="preserve">25 сентября по 9 октября 2025 года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 русскому языку и русской литературе для учащихся школ с родным (нерусским) языком обучения, родным (чувашскому, удмуртскому, марийскому, башкирскому, мордовским) языкам и литературе, родному (татарскому) языку и 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одной (татарской) литературе для обучающихся школ с родным языком обучения, родному (татарскому) языку и родной (татарской) литературе для обучающихся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школ с русским языком обучения, татарскому языку для русскоязычных обучающихся школ с русским языком обуч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ения, арабскому и турецкому языкам, геологии, истории Татарстана и татарского народа;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Организаторами являются: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школьного и муниципального этапов всероссийской и республиканской олимпиад школьников – отделы (управления) образования исполнительных комитетов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муниципальных образований (городских округов) Республики Татарстан;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регионального этапа всероссийской олимпиады и заключительного этапа республиканской олимпиады – Министерство образования и науки Республики Татарстан (далее – Министерство);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заключительног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 этапа всероссийской олимпиады – Министерство просвещения Российской Федерации.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bookmarkStart w:id="0" w:name="undefined"/>
      <w:r>
        <w:rPr>
          <w:rFonts w:ascii="Times New Roman" w:hAnsi="Times New Roman" w:eastAsia="Times New Roman" w:cs="Times New Roman"/>
          <w:sz w:val="24"/>
          <w:szCs w:val="24"/>
        </w:rPr>
      </w:r>
      <w:bookmarkStart w:id="0" w:name="undefined"/>
      <w:r>
        <w:rPr>
          <w:rFonts w:ascii="Times New Roman" w:hAnsi="Times New Roman" w:eastAsia="Times New Roman" w:cs="Times New Roman"/>
          <w:sz w:val="24"/>
          <w:szCs w:val="24"/>
        </w:rPr>
      </w:r>
      <w:bookmarkStart w:id="0" w:name="undefined"/>
      <w:r>
        <w:rPr>
          <w:rFonts w:ascii="Times New Roman" w:hAnsi="Times New Roman" w:eastAsia="Times New Roman" w:cs="Times New Roman"/>
          <w:sz w:val="24"/>
          <w:szCs w:val="24"/>
        </w:rPr>
        <w:t xml:space="preserve">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«Республиканский олимпиадн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ый центр» Министерства образования и науки Республики Татарстан (далее – ГАОУ «РОЦ»).</w:t>
      </w:r>
      <w:bookmarkEnd w:id="0"/>
      <w:r>
        <w:rPr>
          <w:rFonts w:ascii="Times New Roman" w:hAnsi="Times New Roman" w:eastAsia="Times New Roman" w:cs="Times New Roman"/>
          <w:sz w:val="24"/>
          <w:szCs w:val="24"/>
        </w:rPr>
      </w:r>
      <w:bookmarkEnd w:id="0"/>
      <w:r>
        <w:rPr>
          <w:rFonts w:ascii="Times New Roman" w:hAnsi="Times New Roman" w:eastAsia="Times New Roman" w:cs="Times New Roman"/>
          <w:sz w:val="24"/>
          <w:szCs w:val="24"/>
        </w:rPr>
      </w:r>
      <w:bookmarkEnd w:id="0"/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Форма проведения олимпиады – очная.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 проведении олимпиады допускается использование информационно-коммуникационных технологий в части организации выполнения олимпиадны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х заданий, проверки и анализа олимпиадных заданий, показа выполненных олимпиадных работ,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ьных данных.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Решение о проведении школьного этапа олимпиады с использованием информационно-коммуникационных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Школьный эт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ап олимпиады проводится в соответствии с настоящим Порядком по организационно-технологической модели,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аний к проведению школьного этапа олимпиады.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Организатор школьного этапа олимпиады: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позднее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чем за 15 календарных дней до начала проведения олимпиады формирует оргкомитет школьного этапа и утверждает его состав;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позднее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определяет сроки, расписание и продолжительность проведения школьного этапа олимпиады 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 каждому общеобразовательному предмету, перечень материально-технического оборудования, используемого при его проведении; определяет сроки расшифровки олимпиадных заданий, критериев и методик оценивания выполненных олимпиадных работ, процедуру регистрации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участников олимпиады, показа выполненных олимпиадных работ, а также рассмотрения апелляций участников олимпиады;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определяет график проведения школьного этапа олимпиады в соответствии со сроками, установленными Министерством образования и науки Республики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Татарстан;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создает муниципальные предметно-методические комиссии для осуществления методического обеспечения школьного этапа олимпиады;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позднее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чем за 10 календарных дней до даты начала школьного этапа олимпиады письменно информирует руководителей орган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ов местного самоуправления, осуществляющих управление в сфере образования, руководителей образовательных организаций, расположенных на территории соответствующих муниципальных образований, участников школьного этапа олимпиады и их родителей (законных предс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тавителей) о сроках и местах проведения школьного этапа олимпиады по каждому общеобразовательному предмету, а также о Порядке и утвержденных нормативных правовых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актах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регламентирующих организацию и проведение школьного этапа олимпиады по каждому общеобра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зовательному предмету;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обеспечивает создание специальных условий для участников школьного этапа олимпиады с ограниченными возможностями здоровья (далее – ОВЗ) и детей-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инвалидов, учитывающих состояние их здоровья, особенности психофизического развития;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орга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низует 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утверждает итоговые результаты школьного этапа олимпиады с учетом внесенных изменений;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устанавливае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 квоту победителей и призеров школьного этапа олимпиады;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срок до 21 календарного дня со дня последней даты проведения соревновательных туров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утверждает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итоговые результаты школьного этапа олимпиады по каждому общеобразовательному предмету на основании 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bookmarkStart w:id="0" w:name="undefined"/>
      <w:r>
        <w:rPr>
          <w:rFonts w:ascii="Times New Roman" w:hAnsi="Times New Roman" w:eastAsia="Times New Roman" w:cs="Times New Roman"/>
          <w:sz w:val="24"/>
          <w:szCs w:val="24"/>
        </w:rPr>
        <w:t xml:space="preserve">Оргкомитет школьного этапа олимпиады:</w:t>
      </w:r>
      <w:bookmarkEnd w:id="0"/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разрабатывает организационно-технологическую модель проведения школьного этапа олимпиады;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обеспечивает организацию и проведение школьного этапа олимпиады в соответствии с Порядком, нормативными правовыми актами, регламентирующими проведение соответствующег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 этапа олимпиады,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обеспечивает сбор и хранение заявлений от родителей (законных представителей) обуч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 (далее - сеть Интерне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т) с указанием фамилии, инициалов, класса, субъекта Российской Федерации, количества баллов, набранных при выполнении заданий (далее - сведения об участниках), 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передает их организатору соответствующего этапа олимпиады;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обеспечивает информирование участни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и, об основаниях для удаления с олимпиады, а также о времени и месте ознакомления с результатами олимпиады;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осуществляет кодирование (обезличивание) олимпиадных работ участников школьного этапа олимпиады;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несёт ответственность за жизнь и здоровье участнико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олимпиады во время проведения школьного этапа олимпиады;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в установленном порядке.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Состав оргкомитета шк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ольного этапа олимпиады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научно-педагогических работников, а также предст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авителей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общественных и иных организаций, средств массовой информации и утверждается организатором школьного этапа олимпиады. Число оргкомитета школьного этапа олимпиады составляет не менее 5 человек.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Муниципальные предметно-методические комиссии олимпиады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дических рекомендаций по проведению олимпиады.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обеспечивают хранение олимпиадных заданий для олимпиады до их передачи организатору школьного этапа олимпиады, несут установленную </w:t>
      </w:r>
      <w:hyperlink r:id="rId11" w:tooltip="http://ivo.garant.ru/document?id=12048555&amp;sub=17" w:history="1">
        <w:r>
          <w:rPr>
            <w:rFonts w:ascii="Times New Roman" w:hAnsi="Times New Roman" w:eastAsia="Times New Roman" w:cs="Times New Roman"/>
            <w:sz w:val="24"/>
            <w:szCs w:val="24"/>
          </w:rPr>
          <w:t xml:space="preserve">законодательством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  <w:t xml:space="preserve"> Российской Федерации ответственность за их конфиденциальность.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Жюри школьного этапа олимпиады: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осуществляет оценивание выполненных олимпиадных работ;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проводит анализ олимпиадных заданий и их решени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й, показ выполненных олимпиадных работ в соответствии с Порядком и организационно-технологической моделью этапа олимпиады;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определяет победителей и призеров олимпиады на основании рейтинга участников по каждому общеобразовательному предмету с учетом резуль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татов рассмотрения апелляций и в соответствии с квотой, установленной организатором олимпиады, и оформляет итоговый протокол;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срок не позднее трех рабочих дней со дня принятия решения направляет организатору олимпиады протокол жюри, подписанный председат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елем и секретарем жюри по соответствующему общеобразовательному предмету,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тельному предмету (далее - рейтинговая таблица).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срок не позднее трех рабочих дней со дня принятия решения направляет организатору ол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импиады аналитический отчет о результатах выполнения олимпиадных заданий, подписанный председателем жюри.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Членам жюри запрещается копировать и выносить выполненные олимпиадные работы из аудиторий, в которых они проверялись, комментировать процесс проверки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выполненных олимпиадных работ, а также разглашать результаты проверки до публикации предварительных результатов олимпиады.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bookmarkStart w:id="0" w:name="undefined"/>
      <w:r>
        <w:rPr>
          <w:rFonts w:ascii="Times New Roman" w:hAnsi="Times New Roman" w:eastAsia="Times New Roman" w:cs="Times New Roman"/>
          <w:sz w:val="24"/>
          <w:szCs w:val="24"/>
        </w:rPr>
        <w:t xml:space="preserve">Состав жюри школьного этапа олимпиады формируется из числа педагогических, научно-педагогических работников, руководящих работников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образовательных организаций, аспирантов, ординаторов,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общеобразовательным предметам, а также специалистов, об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ладающих профессиональными знаниями, навыками и опытом в сфере, соответствующей общеобразовательному предмету олимпиады.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Число членов жюри по каждому общеобразовательному предмету составляет не менее пяти человек.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bookmarkStart w:id="0" w:name="undefined"/>
      <w:r>
        <w:rPr>
          <w:rFonts w:ascii="Times New Roman" w:hAnsi="Times New Roman" w:eastAsia="Times New Roman" w:cs="Times New Roman"/>
          <w:sz w:val="24"/>
          <w:szCs w:val="24"/>
        </w:rPr>
      </w:r>
      <w:bookmarkEnd w:id="0"/>
      <w:r>
        <w:rPr>
          <w:rFonts w:ascii="Times New Roman" w:hAnsi="Times New Roman" w:eastAsia="Times New Roman" w:cs="Times New Roman"/>
          <w:sz w:val="24"/>
          <w:szCs w:val="24"/>
        </w:rPr>
        <w:t xml:space="preserve">Председатель жюри не может являться таковы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 более двух лет подряд.</w:t>
      </w:r>
      <w:bookmarkEnd w:id="0"/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Школьный этап всероссийской и республиканской 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 (далее - олимпиадные задания).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  <w:lang w:val="tt-RU"/>
        </w:rPr>
        <w:t xml:space="preserve">С целью повышения объ</w:t>
      </w:r>
      <w:r>
        <w:rPr>
          <w:rFonts w:ascii="Times New Roman" w:hAnsi="Times New Roman" w:eastAsia="Times New Roman" w:cs="Times New Roman"/>
          <w:sz w:val="24"/>
          <w:szCs w:val="24"/>
          <w:lang w:val="tt-RU"/>
        </w:rPr>
        <w:t xml:space="preserve">ективности проведения школьного этапа </w:t>
      </w:r>
      <w:bookmarkStart w:id="0" w:name="undefined"/>
      <w:r>
        <w:rPr>
          <w:rFonts w:ascii="Times New Roman" w:hAnsi="Times New Roman" w:eastAsia="Times New Roman" w:cs="Times New Roman"/>
          <w:sz w:val="24"/>
          <w:szCs w:val="24"/>
        </w:rPr>
      </w:r>
      <w:bookmarkStart w:id="0" w:name="undefined"/>
      <w:r>
        <w:rPr>
          <w:rFonts w:ascii="Times New Roman" w:hAnsi="Times New Roman" w:eastAsia="Times New Roman" w:cs="Times New Roman"/>
          <w:sz w:val="24"/>
          <w:szCs w:val="24"/>
        </w:rPr>
      </w:r>
      <w:bookmarkStart w:id="0" w:name="undefined"/>
      <w:r>
        <w:rPr>
          <w:rFonts w:ascii="Times New Roman" w:hAnsi="Times New Roman" w:eastAsia="Times New Roman" w:cs="Times New Roman"/>
          <w:sz w:val="24"/>
          <w:szCs w:val="24"/>
        </w:rPr>
      </w:r>
      <w:bookmarkStart w:id="0" w:name="undefined"/>
      <w:r>
        <w:rPr>
          <w:rFonts w:ascii="Times New Roman" w:hAnsi="Times New Roman" w:eastAsia="Times New Roman" w:cs="Times New Roman"/>
          <w:sz w:val="24"/>
          <w:szCs w:val="24"/>
          <w:lang w:val="tt-RU"/>
        </w:rPr>
        <w:t xml:space="preserve">всероссийской 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республиканской</w:t>
      </w:r>
      <w:r>
        <w:rPr>
          <w:rFonts w:ascii="Times New Roman" w:hAnsi="Times New Roman" w:eastAsia="Times New Roman" w:cs="Times New Roman"/>
          <w:sz w:val="24"/>
          <w:szCs w:val="24"/>
          <w:lang w:val="tt-RU"/>
        </w:rPr>
        <w:t xml:space="preserve"> олимпиад школьников </w:t>
      </w:r>
      <w:bookmarkEnd w:id="0"/>
      <w:r>
        <w:rPr>
          <w:rFonts w:ascii="Times New Roman" w:hAnsi="Times New Roman" w:eastAsia="Times New Roman" w:cs="Times New Roman"/>
          <w:sz w:val="24"/>
          <w:szCs w:val="24"/>
        </w:rPr>
      </w:r>
      <w:bookmarkEnd w:id="0"/>
      <w:r>
        <w:rPr>
          <w:rFonts w:ascii="Times New Roman" w:hAnsi="Times New Roman" w:eastAsia="Times New Roman" w:cs="Times New Roman"/>
          <w:sz w:val="24"/>
          <w:szCs w:val="24"/>
        </w:rPr>
      </w:r>
      <w:bookmarkEnd w:id="0"/>
      <w:r>
        <w:rPr>
          <w:rFonts w:ascii="Times New Roman" w:hAnsi="Times New Roman" w:eastAsia="Times New Roman" w:cs="Times New Roman"/>
          <w:sz w:val="24"/>
          <w:szCs w:val="24"/>
        </w:rPr>
      </w:r>
      <w:bookmarkEnd w:id="0"/>
      <w:r>
        <w:rPr>
          <w:rFonts w:ascii="Times New Roman" w:hAnsi="Times New Roman" w:eastAsia="Times New Roman" w:cs="Times New Roman"/>
          <w:sz w:val="24"/>
          <w:szCs w:val="24"/>
          <w:lang w:val="tt-RU"/>
        </w:rPr>
        <w:t xml:space="preserve">и формирования единого критериального подхода к оцениванию олимпиадных работ в Республике Татарстан, наряду с муниципальными предметно-методическими комиссиями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ГАОУ «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РОЦ» в праве </w:t>
      </w:r>
      <w:r>
        <w:rPr>
          <w:rFonts w:ascii="Times New Roman" w:hAnsi="Times New Roman" w:eastAsia="Times New Roman" w:cs="Times New Roman"/>
          <w:sz w:val="24"/>
          <w:szCs w:val="24"/>
          <w:lang w:val="tt-RU"/>
        </w:rPr>
        <w:t xml:space="preserve">организовать разработку и экспертизу единых олимпиадных заданий по всем предметам всероссийской и республиканской олимпиад школьников. </w:t>
      </w:r>
      <w:r>
        <w:rPr>
          <w:rFonts w:ascii="Times New Roman" w:hAnsi="Times New Roman" w:eastAsia="Times New Roman" w:cs="Times New Roman"/>
          <w:sz w:val="24"/>
          <w:szCs w:val="24"/>
          <w:lang w:val="tt-RU"/>
        </w:rPr>
      </w:r>
      <w:r>
        <w:rPr>
          <w:rFonts w:ascii="Times New Roman" w:hAnsi="Times New Roman" w:eastAsia="Times New Roman" w:cs="Times New Roman"/>
          <w:sz w:val="24"/>
          <w:szCs w:val="24"/>
          <w:lang w:val="tt-RU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  <w:lang w:val="tt-RU"/>
        </w:rPr>
        <w:t xml:space="preserve">Выбор комплекта олимпиадных заданий для проведения школьного этапа всероссийской 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республиканской</w:t>
      </w:r>
      <w:r>
        <w:rPr>
          <w:rFonts w:ascii="Times New Roman" w:hAnsi="Times New Roman" w:eastAsia="Times New Roman" w:cs="Times New Roman"/>
          <w:sz w:val="24"/>
          <w:szCs w:val="24"/>
          <w:lang w:val="tt-RU"/>
        </w:rPr>
        <w:t xml:space="preserve"> олимпиад школьников осуществляет организатор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школьного и муниципального этапов всероссийской и республиканской олимпиад школьников – отдел (управление) образования исполнительных комитетов муниципальных образований Республики Татарстан.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Конкретные места проведения школьного этапа </w:t>
      </w:r>
      <w:r>
        <w:rPr>
          <w:rFonts w:ascii="Times New Roman" w:hAnsi="Times New Roman" w:eastAsia="Times New Roman" w:cs="Times New Roman"/>
          <w:sz w:val="24"/>
          <w:szCs w:val="24"/>
          <w:lang w:val="tt-RU"/>
        </w:rPr>
        <w:t xml:space="preserve">всероссийской и республиканской олимпиад школьников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 каждому общеобразовательному предмету устанавливаются отделом (управлением) образования исполнительных комитетов муниципальных образований Республики Татарст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ан.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bookmarkStart w:id="0" w:name="undefined"/>
      <w:r>
        <w:rPr>
          <w:rFonts w:ascii="Times New Roman" w:hAnsi="Times New Roman" w:eastAsia="Times New Roman" w:cs="Times New Roman"/>
          <w:sz w:val="24"/>
          <w:szCs w:val="24"/>
        </w:rPr>
        <w:t xml:space="preserve">Срок окончания школьного этапа всероссийской и республиканской олимпиад школьников – не позднее 30 октября 2025 года.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месте проведения олимпиады вправе присутствовать представители организатора олимпиады, оргкомитетов и жюри школьного этапа олимпиады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 соответствующему предмету, общественные наблюдатели, должностные лица Министерства,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Рособрнадзора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органов исполнительной власти субъектов Российской Федерации, осуществляющих государственное управление в сфере образования, или органов исполнительной 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ласти субъектов Российской Федерации, осуществляющих переданные полномочия Российской Федерации в сфере образования (далее - переданные полномочия), субъекта Российской Федерации, на территории которого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проводится этап олимпиады, медицинские работники, тех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нические специалисты, занятые обслуживанием оборудования, используемого при проведении олимпиады, представители средств массовой информации, а также сопровождающие участников лица, определенные в соответствии с установленным организатором соответствующего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этапа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олимпиады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порядком (далее - сопровождающие лица).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Школьный этап олимпиады проводится по заданиям, разработанным для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5-11 классов (по русскому, английскому языкам и математике - для 4-11 классов, по основам безопасности и защиты Родины - для 3-11 клас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сов). Участник олимпиады выполняет по своему выбору олимпиадные задания, разработанные для класса, программу которого он осваивает, или для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более старших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классов. В случае прохождения участников олимпиады, выполнивших задания, разработанные для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более старш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их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классов по отношению к тем классам, программы которых они осваивают, на следующий этап олимпиады указанные участники олимпиады и на следующих этапах олимпиады выполняют олимпиадные задания, разработанные для класса, который они выбрали на предыдущем эта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пе олимпиады, или более старших классов.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живания участника олимпиады.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 проведении олимпиады каждому участнику олимпиады должно быть предоставлено отдельное рабочее место, оборудованное с учетом требований к проведению школьного этапа олимпиады на школьном этапе олимпиады, утвержденными протоко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лом муниципальной предметно-методической комиссии по соответствующему общеобразовательному предмету.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Количество, общая площадь и состояние помещений, предоставляемых для проведения олимпиады, должны обеспечивать выполнение олимпиадных заданий в условиях, 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оответствующих требованиям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санитарно-эпидемиологическими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требований к условиям и организации обучения в образовательных организациях.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Участие в олимпиаде индивидуальное, олимпиадные задания выполняются участником самостоятельно без помощи посторонних лиц.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участия в олимпиаде участников олимпиады с ОВЗ и детей-инвалидов при необходимости организаторами школьного этапа олимпиады создаются специальные условия для обеспечения возможности их участия, учитывающие состояние их здоровья, особенности психо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физического развития, в том числе: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беспрепятственный доступ участников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место проведения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других приспособлений);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присутствие ассистентов - 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использование на олимпиаде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необходимых для выполнения заданий технических средств;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привлечение при необходимости ассистента-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сурдопереводчика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(для глухих и слабослышащих участников олимпиады);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использование звукоусиливающей аппаратуры (для слабослышащих участников олимпиады);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оформле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ние олимпиадных заданий рельефно-точечным шрифтом Брайля или в виде электронного документа, доступного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специальных 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ринадлежностей для оформления ответов рельефно-точечным шрифтом Брайля, компьютером (для слепых участников олимпиады);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копирование олимпиадных заданий в увеличенном размере в день проведения олимпиады в аудитории в присутствии членов оргкомитета соответств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необходимости привлечения ассистентов для участник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митет олимпиады указанными участниками или их родителями (законными представителями) не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позднее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чем за 10 календарных дней до даты проведения соответствующих этапов олимпиады.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Родители (законные представители) участника олимпиады не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позднее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чем за 3 календ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арных дня до начала проведения олимпиады, в котором он принимает участие,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айте в сети Интернет с указанием сведений об участниках, которые хранятся организатором школьного этапа олимпиады в течение одного года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 даты проведения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школьного этапа олимпиады.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месте проведения олимпиады до момента окончания времени, отведенного на 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ыполнение олимпиадных заданий, запрещается: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лицам, перечисленны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 в </w:t>
      </w:r>
      <w:hyperlink r:id="rId12" w:tooltip="http://www.garant.ru/products/ipo/prime/doc/400311428/#1020" w:anchor="1020" w:history="1">
        <w:r>
          <w:rPr>
            <w:rStyle w:val="625"/>
            <w:rFonts w:ascii="Times New Roman" w:hAnsi="Times New Roman" w:eastAsia="Times New Roman" w:cs="Times New Roman"/>
            <w:color w:val="auto"/>
            <w:sz w:val="24"/>
            <w:szCs w:val="24"/>
            <w:u w:val="none"/>
          </w:rPr>
          <w:t xml:space="preserve">п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  <w:t xml:space="preserve">.17 Порядка, оказывать содействие участникам всех этапов олимпиады, в том числе передавать им средства св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нарушения участником олимпиады Порядка и (или) утвержденных требований к организации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составив акт об удалении участника олимпиады.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Участник олимпиады, удаленный за нарушение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если факт нарушения становится известен представителям организатора после окончания соответствую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нарушения членами оргкомитета и жюри Порядка и (ил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и)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олимпиады, составив соответствующий акт.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 нарушении настоящего Порядка 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ицами, перечисленными в п.17 Порядка, составляется акт по форме, определенной организатором школьного этапа олимпиады, после чего указанные лица удаляются из места проведения олимпиады.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Олимпиада проводится в соответствии с настоящим Порядком по организационно-технологической модели,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й к проведению школьного этапа олимпиады.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bookmarkStart w:id="0" w:name="undefined"/>
      <w:r>
        <w:rPr>
          <w:rFonts w:ascii="Times New Roman" w:hAnsi="Times New Roman" w:eastAsia="Times New Roman" w:cs="Times New Roman"/>
          <w:sz w:val="24"/>
          <w:szCs w:val="24"/>
        </w:rPr>
      </w:r>
      <w:bookmarkEnd w:id="0"/>
      <w:r>
        <w:rPr>
          <w:rFonts w:ascii="Times New Roman" w:hAnsi="Times New Roman" w:eastAsia="Times New Roman" w:cs="Times New Roman"/>
          <w:sz w:val="24"/>
          <w:szCs w:val="24"/>
        </w:rPr>
        <w:t xml:space="preserve">Взимание платы за участие в олимпиаде не допускается.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 введении санитарно-эпидемиологическим надзором ограничений, предусмотреть использование информационно-коммуникационных технологий в части организации показа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апелляции и выполнения заданий.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До начала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 выставленными баллами, а также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ления с результатами олимпиады.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Во время проведения олимпиады участники олимпиады: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bookmarkStart w:id="0" w:name="undefined"/>
      <w:r>
        <w:rPr>
          <w:rFonts w:ascii="Times New Roman" w:hAnsi="Times New Roman" w:eastAsia="Times New Roman" w:cs="Times New Roman"/>
          <w:sz w:val="24"/>
          <w:szCs w:val="24"/>
        </w:rPr>
        <w:t xml:space="preserve">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лимпиады, центральными предметно-методическими комиссиями по общеобразовательным предметам, по которым проводится олимпиада;</w:t>
      </w:r>
      <w:bookmarkEnd w:id="0"/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должны следовать указаниям представителей организатора олимпиады;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не вправе общаться друг с другом, свободно перемещаться по аудито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рии;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вправе иметь справочные материалы, средства связи и электронно-вычислительную технику, разрешённые к использованию во время проведения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олимпиады, перечень которых определяется в требованиях к организации и проведению школьного этапа олимпиады по каждо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му общеобразовательному предмету.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bookmarkStart w:id="0" w:name="undefined"/>
      <w:r>
        <w:rPr>
          <w:rFonts w:ascii="Times New Roman" w:hAnsi="Times New Roman" w:eastAsia="Times New Roman" w:cs="Times New Roman"/>
          <w:sz w:val="24"/>
          <w:szCs w:val="24"/>
        </w:rPr>
        <w:t xml:space="preserve">Участник олимпиады перед под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bookmarkStart w:id="0" w:name="undefined"/>
      <w:r>
        <w:rPr>
          <w:rFonts w:ascii="Times New Roman" w:hAnsi="Times New Roman" w:eastAsia="Times New Roman" w:cs="Times New Roman"/>
          <w:sz w:val="24"/>
          <w:szCs w:val="24"/>
        </w:rPr>
      </w:r>
      <w:bookmarkEnd w:id="0"/>
      <w:r>
        <w:rPr>
          <w:rFonts w:ascii="Times New Roman" w:hAnsi="Times New Roman" w:eastAsia="Times New Roman" w:cs="Times New Roman"/>
          <w:sz w:val="24"/>
          <w:szCs w:val="24"/>
        </w:rPr>
        <w:t xml:space="preserve">Рассмотрение апелляции проводится с участием самого участника олимпиады. Участник 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праве письменно (в заявлении на апелляцию или в самостоятельном заявлении) просить о рассмотрении апелляции без его участия. Апелляции по вопросам содержания и структуры олимпиадных заданий, критериев и методики оценивания не рассматриваются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bookmarkStart w:id="0" w:name="undefined"/>
      <w:r>
        <w:rPr>
          <w:rFonts w:ascii="Times New Roman" w:hAnsi="Times New Roman" w:eastAsia="Times New Roman" w:cs="Times New Roman"/>
          <w:sz w:val="24"/>
          <w:szCs w:val="24"/>
        </w:rPr>
      </w:r>
      <w:bookmarkEnd w:id="0"/>
      <w:r>
        <w:rPr>
          <w:rFonts w:ascii="Times New Roman" w:hAnsi="Times New Roman" w:eastAsia="Times New Roman" w:cs="Times New Roman"/>
          <w:sz w:val="24"/>
          <w:szCs w:val="24"/>
        </w:rPr>
        <w:t xml:space="preserve">По результата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целях обеспечения при проведен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(использование неразрешенных справочных материалов, сре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дств св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язи, электронно-вычислительной те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хники и др.) сразу после обнаружения нарушения, не покидая места проведения олимпиады.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Документами рассмотрения апелляции являются: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письменные заявления об апелляциях участников олимпиады;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журнал (листы) регистрации апелляций;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протоколы проведения апелляци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и, которые передаются на хранение организаторам школьного этапа.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Школьный этап всероссийской олимпиады школьников на технологической платформе «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Сириус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урсы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 проводится по 6 общеобразовательным предметам (математика, информатика, физика, химия, биология 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астрономия)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ненных олимпиадных работ, при подаче и рассмотрении апелляций. Участники выполняют олимпиадные задания в тестирующей системе 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</w:rPr>
        <w:instrText xml:space="preserve"> HYPERLINK "https://uts.sirius.online/" \o "https://uts.sirius.online/" </w:instrTex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separate"/>
      </w:r>
      <w:r>
        <w:rPr>
          <w:rStyle w:val="625"/>
          <w:rFonts w:ascii="Times New Roman" w:hAnsi="Times New Roman" w:eastAsia="Times New Roman" w:cs="Times New Roman"/>
          <w:sz w:val="24"/>
          <w:szCs w:val="24"/>
        </w:rPr>
        <w:t xml:space="preserve">uts.sirius.online</w:t>
      </w:r>
      <w:r>
        <w:rPr>
          <w:rStyle w:val="625"/>
          <w:rFonts w:ascii="Times New Roman" w:hAnsi="Times New Roman" w:eastAsia="Times New Roman" w:cs="Times New Roman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Для выполнения олимпиады участнику 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еобходимо устройство с устойчивым доступом к сети «Интернет».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Доступ к заданиям по каждому предмету предоставляется участникам в течение одного дня, указанного в графике проведения школьного этапа олимпиады, в период с 8:00 до 22:00 по местному времени.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разовательные организации получают доступ к индивидуальным кодам участников не позднее, чем за 5 календарных дней до даты проведения тура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олимпиады в соответствии с инструкцией на официальном сайте олимпиады siriusolymp.ru.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Вход участника в тестирующую сис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тему осуществляется по индивидуальному коду (для каждого из шести предметов отдельный код), который направляется каждому участнику в его образовательной организации. Этот индивидуальный код предоставляет участнику также доступ к его результатам после завер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шения олимпиады. Инструкция о порядке доступа в тестирующую систему публикуется на официальном сайте олимпиады siriusolymp.ru.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Участники школьного этапа олимпиады вправе выполнять олимпиадные задания, разработанные для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более старших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классов по отношению к тем, в которых они проходят обучение. Для этого участнику необходимо получить код того класса, задания которого он выполняет.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сайте олимпиады </w:t>
      </w:r>
      <w:hyperlink r:id="rId13" w:tooltip="https://siriusolymp.ru/" w:history="1">
        <w:r>
          <w:rPr>
            <w:rStyle w:val="625"/>
            <w:rFonts w:ascii="Times New Roman" w:hAnsi="Times New Roman" w:eastAsia="Times New Roman" w:cs="Times New Roman"/>
            <w:sz w:val="24"/>
            <w:szCs w:val="24"/>
          </w:rPr>
          <w:t xml:space="preserve">siriusolymp</w:t>
        </w:r>
        <w:r>
          <w:rPr>
            <w:rStyle w:val="625"/>
            <w:rFonts w:ascii="Times New Roman" w:hAnsi="Times New Roman" w:eastAsia="Times New Roman" w:cs="Times New Roman"/>
            <w:sz w:val="24"/>
            <w:szCs w:val="24"/>
          </w:rPr>
          <w:t xml:space="preserve">.ru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  <w:t xml:space="preserve">. Участник олимпиады может приступить к выполнению заданий в любое время, начиная с 8:00 по местному времени. Работа должна быть сдана участником до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окончания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отведенного на выполнение времени, но не позже 22:00 по местному времени. В случае, если работ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 не была сдана участником до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окончания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отведенного на выполнение времени, сохраненные ответы будут направлены на проверку автоматически.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Задания выполняются непосредственно в общеобразовательной организации на технологической платформе «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Сириус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урсы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Тре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бования к порядку выполнения заданий школьного этапа олимпиады по конкретному предмету и классу публикуются на официальном сайте олимпиады не позднее, чем за 14 календарных дней до даты проведения олимпиады. Требования определяют время, отведенное на выпол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нение заданий, комплекты заданий по классам (параллелям), наличие или отсутствие аудио- и видеофайлов, необходимые дополнительные материалы.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Участники выполняют олимпиадные задания индивидуально и самостоятельно. Запрещается коллективное выполнение олимпиа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дных заданий, использование посторонней помощи, в том числе родителей, учителей, обращение к сети «Интернет» (кроме сайта тестирующей системы).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течение двух календарных дней после завершения олимпиады на сайте олимпиады siriusolymp.ru публикуются текстов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ые разборы, а также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видеоразборы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или проводятся онлайн-трансляции разборов заданий.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Задания олимпиады проверяются автоматически посредством тестирующей системы. Для того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чтобы отправить ответы на проверку, необходимо нажать на кнопку «Сохранить ответ». Оц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енивание происходит в соответствии с критериями оценивания, разработанными составителями заданий.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Участники олимпиады получают доступ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 предварительным результатам по коду участника через семь календарных дней с даты проведения олимпиады в соответствии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инструкцией на официальном сайте олимпиады.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Вопросы участников олимпиады, связанные с оценкой олимпиадной работы или подсчетом баллов, принимаются региональным координатором 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течение трех календарных дней после публикации предварительных результатов олимп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иады по соответствующему общеобразовательному предмету и классу. Рассмотрение вопросов участников происходит согласно порядку, опубликованному на официальном сайте олимпиады </w:t>
      </w:r>
      <w:hyperlink r:id="rId14" w:tooltip="https://siriusolymp.ru/" w:history="1">
        <w:r>
          <w:rPr>
            <w:rStyle w:val="625"/>
            <w:rFonts w:ascii="Times New Roman" w:hAnsi="Times New Roman" w:eastAsia="Times New Roman" w:cs="Times New Roman"/>
            <w:sz w:val="24"/>
            <w:szCs w:val="24"/>
          </w:rPr>
          <w:t xml:space="preserve">siriusolymp.r</w:t>
        </w:r>
        <w:r>
          <w:rPr>
            <w:rStyle w:val="625"/>
            <w:rFonts w:ascii="Times New Roman" w:hAnsi="Times New Roman" w:eastAsia="Times New Roman" w:cs="Times New Roman"/>
            <w:sz w:val="24"/>
            <w:szCs w:val="24"/>
          </w:rPr>
          <w:t xml:space="preserve">u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  <w:t xml:space="preserve">. В случае, если ответ на вопрос участника 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6"/>
        <w:numPr>
          <w:ilvl w:val="0"/>
          <w:numId w:val="4"/>
        </w:numPr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Окончательные результаты школьно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организации.</w:t>
      </w:r>
      <w:bookmarkEnd w:id="0"/>
      <w:r>
        <w:rPr>
          <w:rFonts w:ascii="Times New Roman" w:hAnsi="Times New Roman" w:eastAsia="Times New Roman" w:cs="Times New Roman"/>
          <w:sz w:val="24"/>
          <w:szCs w:val="24"/>
        </w:rPr>
      </w:r>
      <w:bookmarkEnd w:id="0"/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6237"/>
        <w:pageBreakBefore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Утвержден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приказом Министерства образов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ания и науки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Республики Татарстан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6237"/>
        <w:shd w:val="clear" w:color="auto" w:fill="ffffff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от _____________ 2025 года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6237"/>
        <w:shd w:val="clear" w:color="auto" w:fill="ffffff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№____________________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6237"/>
        <w:shd w:val="clear" w:color="auto" w:fill="ffffff"/>
        <w:widowControl w:val="off"/>
        <w:tabs>
          <w:tab w:val="left" w:pos="957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График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проведения и состав участников школьного этапа всероссийской и республиканской олимпиад школьников в 2025/2026 учебном году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</w:p>
    <w:tbl>
      <w:tblPr>
        <w:tblW w:w="102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>
        <w:tblPrEx/>
        <w:trPr/>
        <w:tc>
          <w:tcPr>
            <w:tcW w:w="240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Наименование предмета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Дата проведения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День недели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5, 6, 7,8,9,10,11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Астрономия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 сентября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среда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55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5,6,7,8,9,10,11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Родные (чувашский, удмуртский, марийский, башкирский, мордовские (эрзя, мокша)) языки и литература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 сентября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четверг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55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5,6,7,8,9,10,11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Арабский язык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55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7,8,9,10,11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Турецкий язык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55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5-6,7-8,9, 10,11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Литература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26 сентября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пятница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55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8,9,10-11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История Татарстана и татарского народа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27 сентября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суббота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5-6,7-8,9-11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Иностранные языки (теоретический тур):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Китайский,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Испанский, Итальянский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29 сентября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понедельник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55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5,6,7,8,9,10,11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Русский язык для учащихся школ с родным (нерусским) языком обучения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55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4,5,6,7,8,9,10,11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Татарский язык для русскоязычных обучающихся школ с русским языком обучения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93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 сентября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97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вторник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8,9,10,11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Геология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9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197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5,6,7,8,9,10,11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Русская литература для учащихся школ с родным (нерусским)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языком обучения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9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197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7,8, 9,10,11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Физика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среда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5,6,7,8,9,10-11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История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93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97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четверг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3-4,5-6,7,8,9,10-11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Основы безопасности и защиты Родины (теоретический тур)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7-9,10-11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Основы безопасности и защиты Родины (практический тур)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93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97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пятница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5-6,7-8,9,10-11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right w:val="single" w:color="000000" w:sz="4" w:space="0"/>
            </w:tcBorders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Экология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9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7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99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4,5,6,7,8,9,10,11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Родной (татарский) язык для обучающихся школ с родным языком обучения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суббота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99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4,5,6,7,8,9,10,11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Родной (татарский) язык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для обучающихся школ с русским языком обучения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55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5-6,7-8,9,10,11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Искусство (МХК)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понедельник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99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5,6, 7,8, 9,10,11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География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99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7,8,9,10,11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Биология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вторник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99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5-6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Биология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среда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9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4,5-6,7-8,9,10-11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Русский язык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99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5,6,7,8,9,10,11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Родная (татарская) литература для обучающихся школ с родным языком обучения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четверг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99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5,6,7,8,9,10,11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Родная (татарская) литература для обучающихся школ с русским языком обучения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9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5-8,9,10,11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7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912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4, 5-6, 7-8, 9-11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5-6, 7-8, 9-11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5-6, 7-8, 9-11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Иностранные языки: Английский, Французский,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Немецкий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 октября (теоретический тур)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пятница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16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9-11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9-11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5-6, 7-8, 9-11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Иностранные языки: Английский, Французский,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Немецкий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(устный тур)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суббота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1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5-6,7,8,9,10,11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Обществознание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13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понедельник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67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7,8,9,10,11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Математика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вторник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67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4,5,6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Математика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среда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67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5-6,7-8,9,10,11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Экономика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(теоретико-методический тур)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четверг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24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5-6,7-8,9-11 (девушки)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5-6,7-8,9-11 (юноши)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Физическая культура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197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7,8,9,10,11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Химия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17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пятница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450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5-6,7-8,9-11 (девушки)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5-6,7-8,9-11 (юноши)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Физическая культура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 октября (практический тур)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суббота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827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5-6,7-8,9,10-11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Труд (технология) (теория, практика)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понедельник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839"/>
        </w:trPr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5-8, 9-11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Информатика (робототехника)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вторник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5-6,7-8,9-11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Информатика (программирование)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22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среда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5-6,7-8,9-11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Информатика (информационная безопасность)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23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четверг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40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5-6,7-8,9-11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88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Информатика (искусственный интеллект)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93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97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пятница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6237"/>
        <w:pageBreakBefore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Утвержден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приказом Министерства образования и науки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Республики Татарстан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6237"/>
        <w:shd w:val="clear" w:color="auto" w:fill="ffffff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от _____________ 2025 года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6237"/>
        <w:shd w:val="clear" w:color="auto" w:fill="ffffff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№____________________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6237"/>
        <w:shd w:val="clear" w:color="auto" w:fill="ffffff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График</w:t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направления заданий и ответов школьного этапа всероссийской и республиканской олимпиад школьников в 2025/2026 учебном году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left="6237"/>
        <w:shd w:val="clear" w:color="auto" w:fill="ffffff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W w:w="100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687"/>
        <w:gridCol w:w="1561"/>
        <w:gridCol w:w="1417"/>
        <w:gridCol w:w="1276"/>
        <w:gridCol w:w="1559"/>
        <w:gridCol w:w="1560"/>
      </w:tblGrid>
      <w:tr>
        <w:tblPrEx/>
        <w:trPr/>
        <w:tc>
          <w:tcPr>
            <w:tcW w:w="268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ие предмета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Дата проведения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26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Отправление заданий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31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Отправление ответов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68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время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время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Астрономия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 сентября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4"/>
            <w:tcW w:w="58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 технологической платформе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«Сириус. Курсы»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55"/>
        </w:trPr>
        <w:tc>
          <w:tcPr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Родные (марийский, удмуртский, чувашский, мордовские (эрзя, мокша)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башкирский) язык и литература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 сентября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 сентября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 сентября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55"/>
        </w:trPr>
        <w:tc>
          <w:tcPr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Арабский язык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55"/>
        </w:trPr>
        <w:tc>
          <w:tcPr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Турецкий язык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55"/>
        </w:trPr>
        <w:tc>
          <w:tcPr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Литература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26 сентября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 сентября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26 сентября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009"/>
        </w:trPr>
        <w:tc>
          <w:tcPr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История Татарстана и татарского народа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27 сентября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26 сентября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27 сентября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Иностранные языки (теоретический тур):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Китайский,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Испанский, Итальянский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29 сентября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28 сентября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29 сентября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55"/>
        </w:trPr>
        <w:tc>
          <w:tcPr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Русский язык для учащихся школ с родным (нерусским) языком обучения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55"/>
        </w:trPr>
        <w:tc>
          <w:tcPr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Татарский язык для русскоязычных обучающихся школ с русским языком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обучения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5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 сентября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29 сентября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 сентября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Геология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141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127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155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156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Русская литература для учащихся школ с родным (нерусским) языком обучения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141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127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155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156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Физика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56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4"/>
            <w:shd w:val="clear" w:color="ffffff" w:fill="ffffff"/>
            <w:tcW w:w="58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 технологической платформе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«Сириус. Курсы»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История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ОБЗР (теоретический тур)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ОБЗР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(практический тур)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right w:val="single" w:color="000000" w:sz="4" w:space="0"/>
            </w:tcBorders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Экология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99"/>
        </w:trPr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Родной (татарский) язык для обучающихся школ с родным языком обучения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99"/>
        </w:trPr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Родной (татарский) язык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для обучающихся школ с русским языком обучения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55"/>
        </w:trPr>
        <w:tc>
          <w:tcPr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Искусство (МХК)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99"/>
        </w:trPr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География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99"/>
        </w:trPr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Биология (7,8,9,10,11)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4"/>
            <w:tcW w:w="58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 технологической платформе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«Сириус. Курсы»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99"/>
        </w:trPr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Биология (5,6)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4"/>
            <w:tcW w:w="58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 технологической платформе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«Сириус. Курсы»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9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Русский язык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99"/>
        </w:trPr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Родная (татарская) литература для обучающихся школ с родным языком обучения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99"/>
        </w:trPr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Родная (татарская) литература для обучающихся школ с русским языком обучения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9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912"/>
        </w:trPr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Иностранные языки (теоретический тур):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Английский, Французский,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Немецкий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966"/>
        </w:trPr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Иностранные языки (устный тур): Английский, Французский,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Немецкий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1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Обществознание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13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13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67"/>
        </w:trPr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Математика (7,8,9,10,11)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4"/>
            <w:tcW w:w="58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 технологической платформе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«Сириус. Курсы»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67"/>
        </w:trPr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Математика (4,5,6)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4"/>
            <w:tcW w:w="58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 технологической платформе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«Сириус. Курсы»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67"/>
        </w:trPr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Экономика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24"/>
        </w:trPr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Физическая культура (теоретико-методический тур)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6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Химия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17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 технологической платформе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«Сириус. Курсы»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450"/>
        </w:trPr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Физическая культура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(практический тур)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17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977"/>
        </w:trPr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Труд (технология)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19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 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16.00-17.00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Информатика (робототехника)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4"/>
            <w:tcW w:w="58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 технологической платформе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«Сириус. Курсы»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Информатика (программирование)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22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4"/>
            <w:tcW w:w="58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 технологической платформе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«Сириус. Курсы»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Информатика (информационная безопасность)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23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4"/>
            <w:tcW w:w="58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 технологической платформе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«Сириус. Курсы»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268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Информатика (искусственный интеллект)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 октября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4"/>
            <w:tcW w:w="58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 технологической платформе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«Сириус. Курсы»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6237"/>
        <w:pageBreakBefore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Утверждена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приказом Министерства образования и науки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Республики Татарстан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6237"/>
        <w:shd w:val="clear" w:color="auto" w:fill="ffffff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от _____________ 2025 года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6237"/>
        <w:shd w:val="clear" w:color="auto" w:fill="ffffff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№____________________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Инструкция специалиста-куратора, ответственного за организацию в муниципальных образованиях проведения школьного этапа всероссийской и респуб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ликанской олимпиад школьников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2025/2026 учебном году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numPr>
          <w:ilvl w:val="0"/>
          <w:numId w:val="3"/>
        </w:numPr>
        <w:ind w:firstLine="692"/>
        <w:jc w:val="both"/>
        <w:widowControl w:val="off"/>
        <w:tabs>
          <w:tab w:val="left" w:pos="75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Специалист-куратор, ответственный за организацию в муниципальных образованиях проведения школьного этапа всероссийской и республиканской олимпиад школьников в 2025/2026 учебном году (далее – Организа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тор),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назначается приказом отдела (управления) образования исполнительного комитета муниципального образования.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3"/>
        </w:numPr>
        <w:ind w:firstLine="692"/>
        <w:jc w:val="both"/>
        <w:widowControl w:val="off"/>
        <w:tabs>
          <w:tab w:val="left" w:pos="75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Ответственный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за организацию в муниципальных образованиях проведения школьного этапа всероссийской и республиканской олимпиад школьников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отвечае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692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за достоверность контактных реквизитов Организато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 (район, ФИО (последнее – при наличии), должность, контактный телефон, адрес электронной почты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);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tabs>
          <w:tab w:val="left" w:pos="75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за своевременное получение заданий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школьного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этапа всероссийской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 республиканской олимпиад (далее – Олим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пиада)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и ключей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 ним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tabs>
          <w:tab w:val="left" w:pos="75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 своевременную передачу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омплектов заданий школьного этапа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всероссийской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 республиканской олимпиад и ключей к ним представителям оргкомитета общеобразовательных учреждений;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692"/>
        <w:jc w:val="both"/>
        <w:widowControl w:val="off"/>
        <w:tabs>
          <w:tab w:val="left" w:pos="75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за обеспечение сохранности и конфиденциальности полученны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х материалов;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tabs>
          <w:tab w:val="left" w:pos="-14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за своевременное размещение заданий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школьного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этапа всероссийской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 республиканской олимпиад школьников,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ключей и критериев оценивания заданий на следующий календарный день после написания олимпиады согласно графику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 официальных сайтах органов местного самоуправления, осуществляющих управление в сфере образования в сети Интернет;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3"/>
        </w:numPr>
        <w:ind w:firstLine="692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Публикация заданий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школьного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этапа всероссийской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 республиканской олимпиад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 ключей к ним осуществляется в облачное хранилище для каждой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предметной олимпиады отдельно в сроки, определенные графиком, утвержденным приказом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МОиН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РТ.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3"/>
        </w:numPr>
        <w:ind w:firstLine="692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Ссылка на облачное хранилище размещена в личном кабинете Организатора на сайте https://olimprocrt.ru/.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3"/>
        </w:numPr>
        <w:ind w:firstLine="692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Задания или ключи к ним публикуются одним ф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айлом в архивиров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анном виде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формате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*.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гаг с названием, соответствующим предмету олимпиады. Каждый архив содержит файлы в формате </w:t>
      </w:r>
      <w:r>
        <w:rPr>
          <w:rFonts w:ascii="Times New Roman" w:hAnsi="Times New Roman" w:eastAsia="Times New Roman" w:cs="Times New Roman"/>
          <w:bCs/>
          <w:i/>
          <w:iCs/>
          <w:color w:val="000000"/>
          <w:spacing w:val="10"/>
          <w:sz w:val="24"/>
          <w:szCs w:val="24"/>
          <w:shd w:val="clear" w:color="auto" w:fill="ffffff"/>
        </w:rPr>
        <w:t xml:space="preserve">*.</w:t>
      </w:r>
      <w:r>
        <w:rPr>
          <w:rFonts w:ascii="Times New Roman" w:hAnsi="Times New Roman" w:eastAsia="Times New Roman" w:cs="Times New Roman"/>
          <w:bCs/>
          <w:i/>
          <w:iCs/>
          <w:color w:val="000000"/>
          <w:spacing w:val="10"/>
          <w:sz w:val="24"/>
          <w:szCs w:val="24"/>
          <w:shd w:val="clear" w:color="auto" w:fill="ffffff"/>
          <w:lang w:val="en-US"/>
        </w:rPr>
        <w:t xml:space="preserve">doc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с заданиями или ключами к ним по заявленным параллелям.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3"/>
        </w:numPr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Организатор обязан лично находиться за компьютером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указанные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в графике дату и время, обеспечив нормальное функционирование компьютерной техники.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3"/>
        </w:numPr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неполучения заданий или ответов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в указанное время Организатор обязан сообщ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ить об этом ответственному специалисту государственного автономного образовательного учр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еждения «Республиканский олимпиадный центр» Министерства образования и науки Республики Татарстан (Далее – ГАОУ «РОЦ»)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3"/>
        </w:numPr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случае возникновения нештатной ситуации Организатор обязан принять все меры, обеспечивающие сохранность полученной информации и незаме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длительно сообщить о принятых мерах начальнику муниципального отдела образования и 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МОиН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РТ.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numPr>
          <w:ilvl w:val="0"/>
          <w:numId w:val="3"/>
        </w:numPr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После получения олимпиадных заданий или ключей к ним Организатор осуществляет их рассылку представителям оргкомитетов школьного этапа, созданных в каждой общеобра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зовательной организации, для последующего тиражирования полученного материала по количеству участников школьного этапа по соответствующему предмету.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3"/>
        </w:numPr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По результатам проведения очередной предметной олимпиады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Организатор обязан проконтролировать размещение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7-дневный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срок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на сайте каждой общеобразовательной организации итогового протокола с общим рейтингом участников школьного этапа в данном учреждении.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709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-1"/>
        <w:jc w:val="right"/>
        <w:pageBreakBefore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Утверждено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приказом Министерства образования и науки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Республики Татарстан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                              от _____ 2025 года №________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(рекомендуемая форма для несовершеннолетних)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52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31456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5715" t="12700" r="9525" b="6350"/>
                <wp:wrapNone/>
                <wp:docPr id="3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184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32" type="#_x0000_t32" style="position:absolute;z-index:251731456;o:allowoverlap:true;o:allowincell:true;mso-position-horizontal-relative:text;margin-left:276.20pt;mso-position-horizontal:absolute;mso-position-vertical-relative:text;margin-top:14.25pt;mso-position-vertical:absolute;width:229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520"/>
        <w:jc w:val="both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(полное наименование общеобразовательной организации)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52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32480" behindDoc="0" locked="0" layoutInCell="1" allowOverlap="1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5715" t="5080" r="7620" b="13970"/>
                <wp:wrapNone/>
                <wp:docPr id="4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52983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32" type="#_x0000_t32" style="position:absolute;z-index:251732480;o:allowoverlap:true;o:allowincell:true;mso-position-horizontal-relative:text;margin-left:315.20pt;mso-position-horizontal:absolute;mso-position-vertical-relative:text;margin-top:13.1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адрес: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52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52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33504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5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52983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" o:spid="_x0000_s4" o:spt="32" type="#_x0000_t32" style="position:absolute;z-index:251733504;o:allowoverlap:true;o:allowincell:true;mso-position-horizontal-relative:text;margin-left:291.20pt;mso-position-horizontal:absolute;mso-position-vertical-relative:text;margin-top:13.2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от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520"/>
        <w:jc w:val="both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(фамилия, имя, отчество (последнее - при наличии) субъекта персональных данных)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52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34528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6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01751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" o:spid="_x0000_s5" o:spt="32" type="#_x0000_t32" style="position:absolute;z-index:251734528;o:allowoverlap:true;o:allowincell:true;mso-position-horizontal-relative:text;margin-left:276.20pt;mso-position-horizontal:absolute;mso-position-vertical-relative:text;margin-top:14.65pt;mso-position-vertical:absolute;width:237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520"/>
        <w:jc w:val="both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52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номер телефона, адрес электронной почты или почтовый адрес: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52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35552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7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52983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" o:spid="_x0000_s6" o:spt="32" type="#_x0000_t32" style="position:absolute;z-index:251735552;o:allowoverlap:true;o:allowincell:true;mso-position-horizontal-relative:text;margin-left:275.00pt;mso-position-horizontal:absolute;mso-position-vertical-relative:text;margin-top:15.4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center"/>
        <w:widowControl w:val="off"/>
        <w:tabs>
          <w:tab w:val="center" w:pos="5457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Согласие на обработку персональных данных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36576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8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902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7" o:spid="_x0000_s7" o:spt="32" type="#_x0000_t32" style="position:absolute;z-index:251736576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Я,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center"/>
        <w:widowControl w:val="off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(фамилия, имя, отчество (последнее-при наличии) родителя (законного представителя) субъекта персональных данных)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3760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9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16457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8" o:spid="_x0000_s8" o:spt="32" type="#_x0000_t32" style="position:absolute;z-index:251737600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center"/>
        <w:widowControl w:val="off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(документ, удостоверяющий личность родителя (законного представителя) субъекта персональных данных)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3964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10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6332220" cy="1523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9" o:spid="_x0000_s9" o:spt="32" type="#_x0000_t32" style="position:absolute;z-index:251739648;o:allowoverlap:true;o:allowincell:true;mso-position-horizontal-relative:text;margin-left:0.20pt;mso-position-horizontal:absolute;mso-position-vertical-relative:text;margin-top:15.05pt;mso-position-vertical:absolute;width:498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3862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11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0" o:spid="_x0000_s10" o:spt="32" type="#_x0000_t32" style="position:absolute;z-index:251738624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284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______________________________________,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center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полное наименование общеобразовательной организации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2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государственному автономному образовательному учреждению «Республиканский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Казань, ул. Социалистическая, д. 5,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Образовательному центру «Талант и успех», расположенному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 адресу: 354340, Краснодарский край,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пгт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Сириус.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Олимпийский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пр-кт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д. 40, на обработку (передачу, предоставление, распространение) персональных данных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4067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12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" o:spid="_x0000_s11" o:spt="32" type="#_x0000_t32" style="position:absolute;z-index:251740672;o:allowoverlap:true;o:allowincell:true;mso-position-horizontal-relative:text;margin-left:0.80pt;mso-position-horizontal:absolute;mso-position-vertical-relative:text;margin-top:14.90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center"/>
        <w:widowControl w:val="off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(фамилия, имя, отчество (последнее-при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наличии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 субъекта персональных данных)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2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связи с участием реб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енка на школьном этапе всероссийской и республиканской олимпиад школьников в 2025/2026 учебном году.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Перечень обрабатываемых персональных данных: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1) персональные данные: фамилия, имя, отчество (при наличии) ребенка, контактный телефон, адрес электронной 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очты, страховой номер индивидуального лицевого счета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41696" behindDoc="0" locked="0" layoutInCell="1" allowOverlap="1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13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356359" cy="825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2" o:spid="_x0000_s12" o:spt="32" type="#_x0000_t32" style="position:absolute;z-index:251741696;o:allowoverlap:true;o:allowincell:true;mso-position-horizontal-relative:text;margin-left:335.60pt;mso-position-horizontal:absolute;mso-position-vertical-relative:text;margin-top:13.40pt;mso-position-vertical:absolute;width:106.80pt;height:0.6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2) специальные категории персональных данных: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42720" behindDoc="0" locked="0" layoutInCell="1" allowOverlap="1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14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3" o:spid="_x0000_s13" o:spt="32" type="#_x0000_t32" style="position:absolute;z-index:251742720;o:allowoverlap:true;o:allowincell:true;mso-position-horizontal-relative:text;margin-left:288.20pt;mso-position-horizontal:absolute;mso-position-vertical-relative:text;margin-top:12.30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3) биометрические персональные данные: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Оператор осуществляет обработку персональных данных, как с использованием автоматизиров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я отзыва субъектом персональных данных в письменной форме.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45792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15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4" o:spid="_x0000_s14" o:spt="32" type="#_x0000_t32" style="position:absolute;z-index:251745792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44768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16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5" o:spid="_x0000_s15" o:spt="32" type="#_x0000_t32" style="position:absolute;z-index:251744768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43744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17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6" o:spid="_x0000_s16" o:spt="32" type="#_x0000_t32" style="position:absolute;z-index:251743744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851"/>
        <w:jc w:val="both"/>
        <w:widowControl w:val="off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(ФИО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оследнее – при наличии)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(подпись)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(дата)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851"/>
        <w:jc w:val="both"/>
        <w:widowControl w:val="off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родителя (законного представителя)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851"/>
        <w:jc w:val="both"/>
        <w:widowControl w:val="off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субъекта персональных данных)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left="5364"/>
        <w:jc w:val="both"/>
        <w:spacing w:line="259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br w:type="page" w:clear="all"/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 xml:space="preserve">(рекомендуемая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форма для совершеннолетних)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left="552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46816" behindDoc="0" locked="0" layoutInCell="1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9525" t="7620" r="9525" b="11430"/>
                <wp:wrapNone/>
                <wp:docPr id="18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7" o:spid="_x0000_s17" o:spt="32" type="#_x0000_t32" style="position:absolute;z-index:251746816;o:allowoverlap:true;o:allowincell:true;mso-position-horizontal-relative:text;margin-left:278.00pt;mso-position-horizontal:absolute;mso-position-vertical-relative:text;margin-top:14.90pt;mso-position-vertical:absolute;width:216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520"/>
        <w:jc w:val="both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(полное наименование общеобразовательной организации)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52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47840" behindDoc="0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19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2250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8" o:spid="_x0000_s18" o:spt="32" type="#_x0000_t32" style="position:absolute;z-index:251747840;o:allowoverlap:true;o:allowincell:true;mso-position-horizontal-relative:text;margin-left:317.60pt;mso-position-horizontal:absolute;mso-position-vertical-relative:text;margin-top:13.20pt;mso-position-vertical:absolute;width:17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адрес: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52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520"/>
        <w:jc w:val="both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48864" behindDoc="0" locked="0" layoutInCell="1" allowOverlap="1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20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77367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9" o:spid="_x0000_s19" o:spt="32" type="#_x0000_t32" style="position:absolute;z-index:251748864;o:allowoverlap:true;o:allowincell:true;mso-position-horizontal-relative:text;margin-left:289.40pt;mso-position-horizontal:absolute;mso-position-vertical-relative:text;margin-top:13.40pt;mso-position-vertical:absolute;width:218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от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520"/>
        <w:jc w:val="both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(фамилия, имя, отчество (последнее - при наличии) субъекта персональных данных)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520"/>
        <w:jc w:val="both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52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номер телефона, адрес электронной почты или почтовый адрес: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52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49888" behindDoc="0" locked="0" layoutInCell="1" allowOverlap="1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21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3369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0" o:spid="_x0000_s20" o:spt="32" type="#_x0000_t32" style="position:absolute;z-index:251749888;o:allowoverlap:true;o:allowincell:true;mso-position-horizontal-relative:text;margin-left:276.80pt;mso-position-horizontal:absolute;mso-position-vertical-relative:text;margin-top:15.50pt;mso-position-vertical:absolute;width:23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20"/>
        <w:jc w:val="center"/>
        <w:widowControl w:val="off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</w:p>
    <w:p>
      <w:pPr>
        <w:ind w:firstLine="720"/>
        <w:jc w:val="center"/>
        <w:widowControl w:val="o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Согласие на обработку персональных данных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567"/>
        <w:jc w:val="both"/>
        <w:widowControl w:val="o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50912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22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988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1" o:spid="_x0000_s21" o:spt="32" type="#_x0000_t32" style="position:absolute;z-index:251750912;o:allowoverlap:true;o:allowincell:true;mso-position-horizontal-relative:text;margin-left:41.60pt;mso-position-horizontal:absolute;mso-position-vertical-relative:text;margin-top:11.0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567"/>
        <w:jc w:val="center"/>
        <w:widowControl w:val="off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(фамилия, имя, отчество (последнее-при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наличии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) субъекта персональных данных)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567"/>
        <w:jc w:val="center"/>
        <w:widowControl w:val="o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51936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23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988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2" o:spid="_x0000_s22" o:spt="32" type="#_x0000_t32" style="position:absolute;z-index:251751936;o:allowoverlap:true;o:allowincell:true;mso-position-horizontal-relative:text;margin-left:31.40pt;mso-position-horizontal:absolute;mso-position-vertical-relative:text;margin-top:14.5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567"/>
        <w:jc w:val="center"/>
        <w:widowControl w:val="off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(документ, удостоверяющий личность субъекта персональных данных)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567"/>
        <w:jc w:val="center"/>
        <w:widowControl w:val="o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52960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24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988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3" o:spid="_x0000_s23" o:spt="32" type="#_x0000_t32" style="position:absolute;z-index:251752960;o:allowoverlap:true;o:allowincell:true;mso-position-horizontal-relative:text;margin-left:41.60pt;mso-position-horizontal:absolute;mso-position-vertical-relative:text;margin-top:15.6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284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53984" behindDoc="0" locked="0" layoutInCell="1" allowOverlap="1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25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10839" cy="63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4" o:spid="_x0000_s24" o:spt="32" type="#_x0000_t32" style="position:absolute;z-index:251753984;o:allowoverlap:true;o:allowincell:true;mso-position-horizontal-relative:text;margin-left:282.20pt;mso-position-horizontal:absolute;mso-position-vertical-relative:text;margin-top:30.20pt;mso-position-vertical:absolute;width:229.2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2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полное наименование общеобразовательной организации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отделу (управлению) образования, Министерству образования и науки Республики Татарстан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пгт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Сириус.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Олимпийский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пр-кт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д. 40,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 обработку (пер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едачу, предоставление, распространение) личных персональных данных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в связи с участием на школьном этапе всероссийской и республиканской олимпиад школьников в 2025/2026 учебном году.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Перечень обрабатываемых персональных данных: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color w:val="0a0a0a"/>
          <w:sz w:val="28"/>
          <w:szCs w:val="28"/>
        </w:rPr>
      </w:pP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 xml:space="preserve">1) персональные данные: фам</w:t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 xml:space="preserve">илия, имя, отчество (при наличии), контактный телефон, адрес электронной почты, страховой номер индивидуального лицевого счета</w:t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color w:val="0a0a0a"/>
          <w:sz w:val="28"/>
          <w:szCs w:val="28"/>
        </w:rPr>
      </w:pPr>
      <w:r>
        <w:rPr>
          <w:rFonts w:ascii="Times New Roman" w:hAnsi="Times New Roman" w:eastAsia="Times New Roman" w:cs="Times New Roman"/>
          <w:color w:val="0a0a0a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55008" behindDoc="0" locked="0" layoutInCell="1" allowOverlap="1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26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927859" cy="825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5" o:spid="_x0000_s25" o:spt="32" type="#_x0000_t32" style="position:absolute;z-index:251755008;o:allowoverlap:true;o:allowincell:true;mso-position-horizontal-relative:text;margin-left:336.20pt;mso-position-horizontal:absolute;mso-position-vertical-relative:text;margin-top:13.50pt;mso-position-vertical:absolute;width:151.80pt;height:0.6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 xml:space="preserve">2) специальные категории персональных данных: </w:t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color w:val="0a0a0a"/>
          <w:sz w:val="28"/>
          <w:szCs w:val="28"/>
        </w:rPr>
      </w:pPr>
      <w:r>
        <w:rPr>
          <w:rFonts w:ascii="Times New Roman" w:hAnsi="Times New Roman" w:eastAsia="Times New Roman" w:cs="Times New Roman"/>
          <w:color w:val="0a0a0a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56032" behindDoc="0" locked="0" layoutInCell="1" allowOverlap="1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27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6" o:spid="_x0000_s26" o:spt="32" type="#_x0000_t32" style="position:absolute;z-index:251756032;o:allowoverlap:true;o:allowincell:true;mso-position-horizontal-relative:text;margin-left:366.20pt;mso-position-horizontal:absolute;mso-position-vertical-relative:text;margin-top:13.55pt;mso-position-vertical:absolute;width:131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  <w:t xml:space="preserve">3) биометрические персональные данные: отсутствуют</w:t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</w:r>
      <w:r>
        <w:rPr>
          <w:rFonts w:ascii="Times New Roman" w:hAnsi="Times New Roman" w:eastAsia="Times New Roman" w:cs="Times New Roman"/>
          <w:color w:val="0a0a0a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Перечень действий с персональ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Оператор осуществляет обработку персональных данных, как с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использованием автоматизированных средств обработки персо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нальных данных субъекта персональных данных, так и без использования средств автоматизации.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ых данных в письменной форме.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widowControl w:val="off"/>
        <w:rPr>
          <w:rFonts w:ascii="Times New Roman" w:hAnsi="Times New Roman" w:cs="Times New Roman"/>
          <w:color w:val="000000"/>
          <w:sz w:val="1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58080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28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105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7" o:spid="_x0000_s27" o:spt="32" type="#_x0000_t32" style="position:absolute;z-index:251758080;o:allowoverlap:true;o:allowincell:true;mso-position-horizontal-relative:text;margin-left:351.20pt;mso-position-horizontal:absolute;mso-position-vertical-relative:text;margin-top:8.95pt;mso-position-vertical:absolute;width:40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left="1843"/>
        <w:jc w:val="both"/>
        <w:widowControl w:val="off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59104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29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769619" cy="63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8" o:spid="_x0000_s28" o:spt="32" type="#_x0000_t32" style="position:absolute;z-index:251759104;o:allowoverlap:true;o:allowincell:true;mso-position-horizontal-relative:text;margin-left:240.80pt;mso-position-horizontal:absolute;mso-position-vertical-relative:text;margin-top:0.35pt;mso-position-vertical:absolute;width:60.60pt;height:0.05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57056" behindDoc="0" locked="0" layoutInCell="1" allowOverlap="1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30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44979" cy="63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9" o:spid="_x0000_s29" o:spt="32" type="#_x0000_t32" style="position:absolute;z-index:251757056;o:allowoverlap:true;o:allowincell:true;mso-position-horizontal-relative:text;margin-left:82.40pt;mso-position-horizontal:absolute;mso-position-vertical-relative:text;margin-top:0.35pt;mso-position-vertical:absolute;width:137.4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(ФИО (последнее – при наличии)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  <w:t xml:space="preserve">(подпись)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  <w:t xml:space="preserve">(дата)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left="1843"/>
        <w:jc w:val="both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субъекта персональных данных)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1843"/>
        <w:jc w:val="both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1843"/>
        <w:jc w:val="both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1843"/>
        <w:jc w:val="both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1843"/>
        <w:jc w:val="both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1843"/>
        <w:jc w:val="both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1843"/>
        <w:jc w:val="both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1843"/>
        <w:jc w:val="both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1843"/>
        <w:jc w:val="both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1843"/>
        <w:jc w:val="both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/>
        <w:jc w:val="both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firstLine="3600"/>
        <w:jc w:val="right"/>
        <w:widowControl w:val="off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3600"/>
        <w:jc w:val="right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(рекомендуемая форма для несовершеннолетних)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04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60128" behindDoc="0" locked="0" layoutInCell="1" allowOverlap="1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31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2156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0" o:spid="_x0000_s30" o:spt="32" type="#_x0000_t32" style="position:absolute;z-index:251760128;o:allowoverlap:true;o:allowincell:true;mso-position-horizontal-relative:text;margin-left:251.60pt;mso-position-horizontal:absolute;mso-position-vertical-relative:text;margin-top:12.95pt;mso-position-vertical:absolute;width:253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040"/>
        <w:jc w:val="both"/>
        <w:widowControl w:val="off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(полное наименование общеобразовательной организации)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04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61152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32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3641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1" o:spid="_x0000_s31" o:spt="32" type="#_x0000_t32" style="position:absolute;z-index:251761152;o:allowoverlap:true;o:allowincell:true;mso-position-horizontal-relative:text;margin-left:291.20pt;mso-position-horizontal:absolute;mso-position-vertical-relative:text;margin-top:14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ИНН: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04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62176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9525" t="9525" r="11430" b="9525"/>
                <wp:wrapNone/>
                <wp:docPr id="33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3641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2" o:spid="_x0000_s32" o:spt="32" type="#_x0000_t32" style="position:absolute;z-index:251762176;o:allowoverlap:true;o:allowincell:true;mso-position-horizontal-relative:text;margin-left:293.00pt;mso-position-horizontal:absolute;mso-position-vertical-relative:text;margin-top:13.5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ОГРН: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04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63200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34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3641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3" o:spid="_x0000_s33" o:spt="32" type="#_x0000_t32" style="position:absolute;z-index:251763200;o:allowoverlap:true;o:allowincell:true;mso-position-horizontal-relative:text;margin-left:294.20pt;mso-position-horizontal:absolute;mso-position-vertical-relative:text;margin-top:13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Адрес: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04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64224" behindDoc="0" locked="0" layoutInCell="1" allowOverlap="1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35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4" o:spid="_x0000_s34" o:spt="32" type="#_x0000_t32" style="position:absolute;z-index:251764224;o:allowoverlap:true;o:allowincell:true;mso-position-horizontal-relative:text;margin-left:252.20pt;mso-position-horizontal:absolute;mso-position-vertical-relative:text;margin-top:14.35pt;mso-position-vertical:absolute;width:26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040"/>
        <w:jc w:val="both"/>
        <w:widowControl w:val="off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(фамилия, имя, отчество (последнее - при наличии) субъекта персональных данных)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040"/>
        <w:jc w:val="both"/>
        <w:widowControl w:val="off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65248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36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23087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5" o:spid="_x0000_s35" o:spt="32" type="#_x0000_t32" style="position:absolute;z-index:251765248;o:allowoverlap:true;o:allowincell:true;mso-position-horizontal-relative:text;margin-left:253.40pt;mso-position-horizontal:absolute;mso-position-vertical-relative:text;margin-top:9.25pt;mso-position-vertical:absolute;width:254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040"/>
        <w:jc w:val="both"/>
        <w:widowControl w:val="off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04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66272" behindDoc="0" locked="0" layoutInCell="1" allowOverlap="1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37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3641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6" o:spid="_x0000_s36" o:spt="32" type="#_x0000_t32" style="position:absolute;z-index:251766272;o:allowoverlap:true;o:allowincell:true;mso-position-horizontal-relative:text;margin-left:375.80pt;mso-position-horizontal:absolute;mso-position-vertical-relative:text;margin-top:29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номер телефона, адрес электронной почты или почтовый адрес: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2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center"/>
        <w:widowControl w:val="of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Согласие на обработку персональных данных, 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ind w:firstLine="709"/>
        <w:jc w:val="center"/>
        <w:widowControl w:val="of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разрешённых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для распространения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67296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8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7" o:spid="_x0000_s37" o:spt="32" type="#_x0000_t32" style="position:absolute;z-index:251767296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Я,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center"/>
        <w:widowControl w:val="off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(фамилия, имя, отчество (последнее-при наличии) родителя (законного представителя) субъекта персональных данных)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68320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39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302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8" o:spid="_x0000_s38" o:spt="32" type="#_x0000_t32" style="position:absolute;z-index:251768320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center"/>
        <w:widowControl w:val="off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(документ, удостоверяющий личность родителя (законного представителя) субъекта персональных данных)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567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69344" behindDoc="0" locked="0" layoutInCell="1" allowOverlap="1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7620" t="11430" r="13335" b="7620"/>
                <wp:wrapNone/>
                <wp:docPr id="40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9" o:spid="_x0000_s39" o:spt="32" type="#_x0000_t32" style="position:absolute;z-index:251769344;o:allowoverlap:true;o:allowincell:true;mso-position-horizontal-relative:text;margin-left:221.60pt;mso-position-horizontal:absolute;mso-position-vertical-relative:text;margin-top:93.55pt;mso-position-vertical:absolute;width:273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соответствии со статьей 10.1 Федер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аботку персональных данных, разрешенных субъектом персональных данных для распространения» даю свое согласие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                                   (полное наименование общеобразовательной организации)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2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отделу (управ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пгт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Сириус.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Олимпийский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пр-кт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д. 40, на обработку (передачу, предоста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вление, распространение) персональных данных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widowControl w:val="off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70368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41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6316979" cy="1523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0" o:spid="_x0000_s40" o:spt="32" type="#_x0000_t32" style="position:absolute;z-index:251770368;o:allowoverlap:true;o:allowincell:true;mso-position-horizontal-relative:text;margin-left:-0.40pt;mso-position-horizontal:absolute;mso-position-vertical-relative:text;margin-top:13.10pt;mso-position-vertical:absolute;width:497.4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center"/>
        <w:widowControl w:val="off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(фамилия, имя, отчество (последнее-при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наличии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 субъекта персональных данных)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71392" behindDoc="0" locked="0" layoutInCell="1" allowOverlap="1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42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31620" cy="63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1" o:spid="_x0000_s41" o:spt="32" type="#_x0000_t32" style="position:absolute;z-index:251771392;o:allowoverlap:true;o:allowincell:true;mso-position-horizontal-relative:text;margin-left:385.40pt;mso-position-horizontal:absolute;mso-position-vertical-relative:text;margin-top:14.85pt;mso-position-vertical:absolute;width:120.6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том числе с использованием информационного ресурса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2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связи с участием ребенка на школьном этапе всероссийской и республиканской олимпиад школьников в 2025/2026 учебном году.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Перечень обрабатываемых персональных данных: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1) персональные данные: фамилия, имя, отчество (последнее – при наличии),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72416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43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5806440" cy="76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2" o:spid="_x0000_s42" o:spt="32" type="#_x0000_t32" style="position:absolute;z-index:251772416;o:allowoverlap:true;o:allowincell:true;mso-position-horizontal-relative:text;margin-left:36.20pt;mso-position-horizontal:absolute;mso-position-vertical-relative:text;margin-top:14.90pt;mso-position-vertical:absolute;width:457.20pt;height:0.6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73440" behindDoc="0" locked="0" layoutInCell="1" allowOverlap="1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44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90499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3" o:spid="_x0000_s43" o:spt="32" type="#_x0000_t32" style="position:absolute;z-index:251773440;o:allowoverlap:true;o:allowincell:true;mso-position-horizontal-relative:text;margin-left:333.80pt;mso-position-horizontal:absolute;mso-position-vertical-relative:text;margin-top:15.00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2) специа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льные категории персональных данных: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76512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45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90499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4" o:spid="_x0000_s44" o:spt="32" type="#_x0000_t32" style="position:absolute;z-index:251776512;o:allowoverlap:true;o:allowincell:true;mso-position-horizontal-relative:text;margin-left:287.60pt;mso-position-horizontal:absolute;mso-position-vertical-relative:text;margin-top:12.70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3) биометрические персональные данные: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Оператор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Срок, в течение которого действует согласие на обработку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75488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46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565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5" o:spid="_x0000_s45" o:spt="32" type="#_x0000_t32" style="position:absolute;z-index:251775488;o:allowoverlap:true;o:allowincell:true;mso-position-horizontal-relative:text;margin-left:258.20pt;mso-position-horizontal:absolute;mso-position-vertical-relative:text;margin-top:60.80pt;mso-position-vertical:absolute;width:232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Категории и перечень персональных данных, для обработки которых родитель (законный представитель) субъекта персональн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ых данных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устанавливает условия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74464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47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90499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6" o:spid="_x0000_s46" o:spt="32" type="#_x0000_t32" style="position:absolute;z-index:251774464;o:allowoverlap:true;o:allowincell:true;mso-position-horizontal-relative:text;margin-left:351.20pt;mso-position-horizontal:absolute;mso-position-vertical-relative:text;margin-top:94.85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widowControl w:val="off"/>
        <w:rPr>
          <w:rFonts w:ascii="Times New Roman" w:hAnsi="Times New Roman" w:cs="Times New Roman"/>
          <w:sz w:val="28"/>
          <w:szCs w:val="16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79584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48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7" o:spid="_x0000_s47" o:spt="32" type="#_x0000_t32" style="position:absolute;z-index:251779584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78560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49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8" o:spid="_x0000_s48" o:spt="32" type="#_x0000_t32" style="position:absolute;z-index:251778560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77536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50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0875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9" o:spid="_x0000_s49" o:spt="32" type="#_x0000_t32" style="position:absolute;z-index:251777536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widowControl w:val="off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(ФИО (последнее – при наличии)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(подпись)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 (дата)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both"/>
        <w:widowControl w:val="off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родителя (законного представителя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widowControl w:val="off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субъекта персона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льных данных)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4820" w:hanging="20"/>
        <w:jc w:val="both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 w:type="page" w:clear="all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(рекомендуемая форма для совершеннолетних)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04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80608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51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6417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0" o:spid="_x0000_s50" o:spt="32" type="#_x0000_t32" style="position:absolute;z-index:251780608;o:allowoverlap:true;o:allowincell:true;mso-position-horizontal-relative:text;margin-left:252.80pt;mso-position-horizontal:absolute;mso-position-vertical-relative:text;margin-top:14.80pt;mso-position-vertical:absolute;width:233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040"/>
        <w:jc w:val="both"/>
        <w:widowControl w:val="off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(полное наименование общеобразовательной организации)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04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81632" behindDoc="0" locked="0" layoutInCell="1" allowOverlap="1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52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3563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1" o:spid="_x0000_s51" o:spt="32" type="#_x0000_t32" style="position:absolute;z-index:251781632;o:allowoverlap:true;o:allowincell:true;mso-position-horizontal-relative:text;margin-left:296.00pt;mso-position-horizontal:absolute;mso-position-vertical-relative:text;margin-top:13.55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ИНН: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04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82656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53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3563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2" o:spid="_x0000_s52" o:spt="32" type="#_x0000_t32" style="position:absolute;z-index:251782656;o:allowoverlap:true;o:allowincell:true;mso-position-horizontal-relative:text;margin-left:293.00pt;mso-position-horizontal:absolute;mso-position-vertical-relative:text;margin-top:13.0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ОГРН: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04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83680" behindDoc="0" locked="0" layoutInCell="1" allowOverlap="1">
                <wp:simplePos x="0" y="0"/>
                <wp:positionH relativeFrom="column">
                  <wp:posOffset>3728720</wp:posOffset>
                </wp:positionH>
                <wp:positionV relativeFrom="paragraph">
                  <wp:posOffset>173990</wp:posOffset>
                </wp:positionV>
                <wp:extent cx="1356360" cy="0"/>
                <wp:effectExtent l="7620" t="7620" r="7620" b="11430"/>
                <wp:wrapNone/>
                <wp:docPr id="54" name="Прямая со стрелкой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3563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3" o:spid="_x0000_s53" o:spt="32" type="#_x0000_t32" style="position:absolute;z-index:251783680;o:allowoverlap:true;o:allowincell:true;mso-position-horizontal-relative:text;margin-left:293.60pt;mso-position-horizontal:absolute;mso-position-vertical-relative:text;margin-top:13.7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Адрес: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04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84704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55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23849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4" o:spid="_x0000_s54" o:spt="32" type="#_x0000_t32" style="position:absolute;z-index:251784704;o:allowoverlap:true;o:allowincell:true;mso-position-horizontal-relative:text;margin-left:252.80pt;mso-position-horizontal:absolute;mso-position-vertical-relative:text;margin-top:13.8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040"/>
        <w:jc w:val="both"/>
        <w:widowControl w:val="off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(фамилия, имя, отчество (последнее - при наличии) субъекта персональных данных)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040"/>
        <w:jc w:val="both"/>
        <w:widowControl w:val="off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ff0000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85728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56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23849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5" o:spid="_x0000_s55" o:spt="32" type="#_x0000_t32" style="position:absolute;z-index:251785728;o:allowoverlap:true;o:allowincell:true;mso-position-horizontal-relative:text;margin-left:252.80pt;mso-position-horizontal:absolute;mso-position-vertical-relative:text;margin-top:14.1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color w:val="ff0000"/>
          <w:sz w:val="24"/>
          <w:szCs w:val="24"/>
        </w:rPr>
      </w:r>
      <w:r>
        <w:rPr>
          <w:rFonts w:ascii="Times New Roman" w:hAnsi="Times New Roman" w:eastAsia="Times New Roman" w:cs="Times New Roman"/>
          <w:color w:val="ff0000"/>
          <w:sz w:val="24"/>
          <w:szCs w:val="24"/>
        </w:rPr>
      </w:r>
    </w:p>
    <w:p>
      <w:pPr>
        <w:ind w:left="5040"/>
        <w:jc w:val="both"/>
        <w:widowControl w:val="off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04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86752" behindDoc="0" locked="0" layoutInCell="1" allowOverlap="1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57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3563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6" o:spid="_x0000_s56" o:spt="32" type="#_x0000_t32" style="position:absolute;z-index:251786752;o:allowoverlap:true;o:allowincell:true;mso-position-horizontal-relative:text;margin-left:377.00pt;mso-position-horizontal:absolute;mso-position-vertical-relative:text;margin-top:30.6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номер телефона, адрес электронной почты или почтовый адрес: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center"/>
        <w:widowControl w:val="of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Согласие на обработку персональных данных, 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ind w:firstLine="709"/>
        <w:jc w:val="center"/>
        <w:widowControl w:val="of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разрешённых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для распространения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87776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58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7" o:spid="_x0000_s57" o:spt="32" type="#_x0000_t32" style="position:absolute;z-index:251787776;o:allowoverlap:true;o:allowincell:true;mso-position-horizontal-relative:text;margin-left:49.40pt;mso-position-horizontal:absolute;mso-position-vertical-relative:text;margin-top:12.5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Я,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center"/>
        <w:widowControl w:val="off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(фамилия, имя, отчество (последнее-при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наличии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 субъекта персональных данных)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88800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59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8" o:spid="_x0000_s58" o:spt="32" type="#_x0000_t32" style="position:absolute;z-index:251788800;o:allowoverlap:true;o:allowincell:true;mso-position-horizontal-relative:text;margin-left:35.60pt;mso-position-horizontal:absolute;mso-position-vertical-relative:text;margin-top:14.2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center"/>
        <w:widowControl w:val="off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(документ, удостоверяющий личность субъекта персональных данных)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89824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60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9" o:spid="_x0000_s59" o:spt="32" type="#_x0000_t32" style="position:absolute;z-index:251789824;o:allowoverlap:true;o:allowincell:true;mso-position-horizontal-relative:text;margin-left:34.40pt;mso-position-horizontal:absolute;mso-position-vertical-relative:text;margin-top:15.35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полное наименование общеобразовательной организации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2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рай,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пгт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Сириус.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Олимпийский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пр-кт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д. 40, на обработку (передачу, предоставление, распространение) персональных данных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widowControl w:val="off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в том числе с использованием информационного ресурса___________________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связи с участием на школьном этапе всероссийской и 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еспубликанской олимпиад школьников в 2025/2026 учебном году.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Перечень обрабатываемых персональных данных: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1) персональные данные: фамилия, имя, отчество (последнее – при наличии),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90848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61" name="Прямая со стрелко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5836919" cy="1523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0" o:spid="_x0000_s60" o:spt="32" type="#_x0000_t32" style="position:absolute;z-index:251790848;o:allowoverlap:true;o:allowincell:true;mso-position-horizontal-relative:text;margin-left:36.80pt;mso-position-horizontal:absolute;mso-position-vertical-relative:text;margin-top:13.70pt;mso-position-vertical:absolute;width:459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91872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9525" t="11430" r="5715" b="7620"/>
                <wp:wrapNone/>
                <wp:docPr id="62" name="Прямая со стрелко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0040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1" o:spid="_x0000_s61" o:spt="32" type="#_x0000_t32" style="position:absolute;z-index:251791872;o:allowoverlap:true;o:allowincell:true;mso-position-horizontal-relative:text;margin-left:332.00pt;mso-position-horizontal:absolute;mso-position-vertical-relative:text;margin-top:13.20pt;mso-position-vertical:absolute;width:157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2) специальные категории персональных данных: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92896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7620" t="5715" r="9525" b="5715"/>
                <wp:wrapNone/>
                <wp:docPr id="63" name="Прямая со стрелко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2049779" cy="76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2" o:spid="_x0000_s62" o:spt="32" type="#_x0000_t32" style="position:absolute;z-index:251792896;o:allowoverlap:true;o:allowincell:true;mso-position-horizontal-relative:text;margin-left:287.60pt;mso-position-horizontal:absolute;mso-position-vertical-relative:text;margin-top:13.90pt;mso-position-vertical:absolute;width:161.40pt;height:0.6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3) биометрические персон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альные данные: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хранение, уточнение (обновление, изменение), использование (в том числе передача),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Оператор осуществляет обработку персональных данных, как с испо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Срок, в течение которого действует согласие на обработку персональных данных: настоящее согласие действует со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дня его подписания до дня отзыва субъектом персональных данных в письменной форме.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93920" behindDoc="0" locked="0" layoutInCell="1" allowOverlap="1">
                <wp:simplePos x="0" y="0"/>
                <wp:positionH relativeFrom="column">
                  <wp:posOffset>1808480</wp:posOffset>
                </wp:positionH>
                <wp:positionV relativeFrom="paragraph">
                  <wp:posOffset>796290</wp:posOffset>
                </wp:positionV>
                <wp:extent cx="4610100" cy="0"/>
                <wp:effectExtent l="11430" t="9525" r="7620" b="9525"/>
                <wp:wrapNone/>
                <wp:docPr id="64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61009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3" o:spid="_x0000_s63" o:spt="32" type="#_x0000_t32" style="position:absolute;z-index:251793920;o:allowoverlap:true;o:allowincell:true;mso-position-horizontal-relative:text;margin-left:142.40pt;mso-position-horizontal:absolute;mso-position-vertical-relative:text;margin-top:62.70pt;mso-position-vertical:absolute;width:363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Категории и перечень персональных данных, для обработки которых субъект персональных данных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устанавливает условия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 запреты, а также перечень устанавливаемых условий и зап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ретов (заполняется по желанию субъекта персональных данных):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94944" behindDoc="0" locked="0" layoutInCell="1" allowOverlap="1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80" cy="0"/>
                <wp:effectExtent l="9525" t="9525" r="7620" b="9525"/>
                <wp:wrapNone/>
                <wp:docPr id="65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4" o:spid="_x0000_s64" o:spt="32" type="#_x0000_t32" style="position:absolute;z-index:251794944;o:allowoverlap:true;o:allowincell:true;mso-position-horizontal-relative:text;margin-left:356.00pt;mso-position-horizontal:absolute;mso-position-vertical-relative:text;margin-top:94.30pt;mso-position-vertical:absolute;width:149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98016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66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391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5" o:spid="_x0000_s65" o:spt="32" type="#_x0000_t32" style="position:absolute;z-index:251798016;o:allowoverlap:true;o:allowincell:true;mso-position-horizontal-relative:text;margin-left:276.20pt;mso-position-horizontal:absolute;mso-position-vertical-relative:text;margin-top:14.50pt;mso-position-vertical:absolute;width:58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96992" behindDoc="0" locked="0" layoutInCell="1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67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991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6" o:spid="_x0000_s66" o:spt="32" type="#_x0000_t32" style="position:absolute;z-index:251796992;o:allowoverlap:true;o:allowincell:true;mso-position-horizontal-relative:text;margin-left:195.20pt;mso-position-horizontal:absolute;mso-position-vertical-relative:text;margin-top:15.10pt;mso-position-vertical:absolute;width:70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95968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68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7" o:spid="_x0000_s67" o:spt="32" type="#_x0000_t32" style="position:absolute;z-index:251795968;o:allowoverlap:true;o:allowincell:true;mso-position-horizontal-relative:text;margin-left:29.60pt;mso-position-horizontal:absolute;mso-position-vertical-relative:text;margin-top:15.10pt;mso-position-vertical:absolute;width:149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993"/>
        <w:jc w:val="both"/>
        <w:widowControl w:val="off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(ФИО (последнее – при наличии)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(подпись)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(дата)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993"/>
        <w:jc w:val="both"/>
        <w:widowControl w:val="off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субъекта персональных данных)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6237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</w:r>
    </w:p>
    <w:p>
      <w:pPr>
        <w:ind w:left="6237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  <w:r>
        <w:rPr>
          <w:rFonts w:ascii="Times New Roman" w:hAnsi="Times New Roman" w:cs="Times New Roman"/>
          <w:b/>
          <w:i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hint="default" w:ascii="Times New Roman" w:hAnsi="Times New Roman" w:eastAsia="Cambria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1"/>
    <w:next w:val="62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1"/>
    <w:next w:val="62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21"/>
    <w:next w:val="62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2"/>
    <w:link w:val="34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2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2"/>
    <w:link w:val="42"/>
    <w:uiPriority w:val="99"/>
  </w:style>
  <w:style w:type="paragraph" w:styleId="44">
    <w:name w:val="Footer"/>
    <w:basedOn w:val="621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2"/>
    <w:link w:val="44"/>
    <w:uiPriority w:val="99"/>
  </w:style>
  <w:style w:type="paragraph" w:styleId="46">
    <w:name w:val="Caption"/>
    <w:basedOn w:val="621"/>
    <w:next w:val="621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2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2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2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qFormat/>
  </w:style>
  <w:style w:type="character" w:styleId="622" w:default="1">
    <w:name w:val="Default Paragraph Font"/>
    <w:uiPriority w:val="1"/>
    <w:semiHidden/>
    <w:unhideWhenUsed/>
  </w:style>
  <w:style w:type="table" w:styleId="623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4" w:default="1">
    <w:name w:val="No List"/>
    <w:uiPriority w:val="99"/>
    <w:semiHidden/>
    <w:unhideWhenUsed/>
  </w:style>
  <w:style w:type="character" w:styleId="625">
    <w:name w:val="Hyperlink"/>
    <w:basedOn w:val="622"/>
    <w:uiPriority w:val="99"/>
    <w:unhideWhenUsed/>
    <w:rPr>
      <w:color w:val="0000ff"/>
      <w:u w:val="single"/>
    </w:rPr>
  </w:style>
  <w:style w:type="paragraph" w:styleId="626">
    <w:name w:val="List Paragraph"/>
    <w:basedOn w:val="621"/>
    <w:link w:val="627"/>
    <w:qFormat/>
    <w:pPr>
      <w:contextualSpacing/>
      <w:ind w:left="720"/>
    </w:pPr>
    <w:rPr>
      <w:rFonts w:ascii="Calibri" w:hAnsi="Calibri" w:eastAsia="Times New Roman" w:cs="Times New Roman"/>
      <w:sz w:val="20"/>
      <w:szCs w:val="20"/>
    </w:rPr>
  </w:style>
  <w:style w:type="character" w:styleId="627" w:customStyle="1">
    <w:name w:val="Абзац списка Знак"/>
    <w:link w:val="626"/>
    <w:uiPriority w:val="34"/>
    <w:rPr>
      <w:rFonts w:ascii="Calibri" w:hAnsi="Calibri" w:eastAsia="Times New Roman" w:cs="Times New Roman"/>
      <w:sz w:val="20"/>
      <w:szCs w:val="20"/>
    </w:rPr>
  </w:style>
  <w:style w:type="paragraph" w:styleId="628">
    <w:name w:val="No Spacing"/>
    <w:uiPriority w:val="99"/>
    <w:qFormat/>
    <w:pPr>
      <w:spacing w:after="0" w:line="240" w:lineRule="auto"/>
    </w:pPr>
    <w:rPr>
      <w:rFonts w:ascii="Calibri" w:hAnsi="Calibri" w:eastAsia="Times New Roman" w:cs="Times New Roman"/>
    </w:rPr>
  </w:style>
  <w:style w:type="paragraph" w:styleId="629">
    <w:name w:val="Balloon Text"/>
    <w:basedOn w:val="621"/>
    <w:link w:val="63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30" w:customStyle="1">
    <w:name w:val="Текст выноски Знак"/>
    <w:basedOn w:val="622"/>
    <w:link w:val="629"/>
    <w:uiPriority w:val="99"/>
    <w:semiHidden/>
    <w:rPr>
      <w:rFonts w:ascii="Tahoma" w:hAnsi="Tahoma" w:cs="Tahoma"/>
      <w:sz w:val="16"/>
      <w:szCs w:val="16"/>
    </w:rPr>
  </w:style>
  <w:style w:type="table" w:styleId="631">
    <w:name w:val="Table Grid"/>
    <w:basedOn w:val="623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hyperlink" Target="http://ivo.garant.ru/document?id=12048555&amp;sub=17" TargetMode="External"/><Relationship Id="rId12" Type="http://schemas.openxmlformats.org/officeDocument/2006/relationships/hyperlink" Target="http://www.garant.ru/products/ipo/prime/doc/400311428/" TargetMode="External"/><Relationship Id="rId13" Type="http://schemas.openxmlformats.org/officeDocument/2006/relationships/hyperlink" Target="https://siriusolymp.ru/" TargetMode="External"/><Relationship Id="rId14" Type="http://schemas.openxmlformats.org/officeDocument/2006/relationships/hyperlink" Target="https://siriusolymp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2013</cp:lastModifiedBy>
  <cp:revision>3</cp:revision>
  <dcterms:created xsi:type="dcterms:W3CDTF">2024-10-10T10:08:00Z</dcterms:created>
  <dcterms:modified xsi:type="dcterms:W3CDTF">2025-09-18T11:32:16Z</dcterms:modified>
</cp:coreProperties>
</file>